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64F" w:rsidRPr="001E664F" w:rsidRDefault="001E664F" w:rsidP="001E664F">
      <w:pPr>
        <w:spacing w:after="0" w:line="240" w:lineRule="auto"/>
        <w:ind w:firstLine="851"/>
        <w:jc w:val="center"/>
        <w:rPr>
          <w:rFonts w:ascii="Times New Roman" w:hAnsi="Times New Roman" w:cs="Times New Roman"/>
          <w:b/>
          <w:sz w:val="28"/>
          <w:szCs w:val="28"/>
        </w:rPr>
      </w:pPr>
      <w:r w:rsidRPr="001E664F">
        <w:rPr>
          <w:rFonts w:ascii="Times New Roman" w:hAnsi="Times New Roman" w:cs="Times New Roman"/>
          <w:b/>
          <w:sz w:val="28"/>
          <w:szCs w:val="28"/>
        </w:rPr>
        <w:t>Жер учаскелеріне құқықтарды мемлекеттік тіркеуді жүргізу тәртібі</w:t>
      </w:r>
    </w:p>
    <w:p w:rsidR="001E664F" w:rsidRPr="00C41835" w:rsidRDefault="001E664F" w:rsidP="001E664F">
      <w:pPr>
        <w:spacing w:after="0" w:line="240" w:lineRule="auto"/>
        <w:ind w:firstLine="851"/>
        <w:jc w:val="both"/>
        <w:rPr>
          <w:rFonts w:ascii="Times New Roman" w:hAnsi="Times New Roman" w:cs="Times New Roman"/>
          <w:sz w:val="28"/>
          <w:szCs w:val="28"/>
        </w:rPr>
      </w:pP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тіркеуді авторлық құқық иеленушінің немесе уәкілетті мемлекеттің өтініші негізінде тіркеуші орган – Қазақстан Республикасының Әділет министрлігі және әділет органдарына ведомстволық бағынысты мемлекеттік кәсіпорындар жүзеге асырады. орган, ал егер құқық шарттан туындаса - оның кез келген тарапының өтініші негізінде жүзеге асырылады.</w:t>
      </w:r>
    </w:p>
    <w:p w:rsidR="001E664F" w:rsidRPr="00C41835" w:rsidRDefault="001E664F" w:rsidP="001E664F">
      <w:pPr>
        <w:spacing w:after="0" w:line="240" w:lineRule="auto"/>
        <w:ind w:firstLine="851"/>
        <w:jc w:val="both"/>
        <w:rPr>
          <w:rFonts w:ascii="Times New Roman" w:hAnsi="Times New Roman" w:cs="Times New Roman"/>
          <w:sz w:val="28"/>
          <w:szCs w:val="28"/>
        </w:rPr>
      </w:pPr>
      <w:proofErr w:type="gramStart"/>
      <w:r w:rsidRPr="00C41835">
        <w:rPr>
          <w:rFonts w:ascii="Times New Roman" w:hAnsi="Times New Roman" w:cs="Times New Roman"/>
          <w:sz w:val="28"/>
          <w:szCs w:val="28"/>
        </w:rPr>
        <w:t>Тіркеуші сатып алынған жер учаскесіне меншік құқығының немесе белгіленген ауыртпалықтың негізділігін анықтайтын мән-жайларды тексеруге міндетті. «Осыған байланысты тіркеуші орган құқық белгілеудің заңдылығынан басқа, қойылған қолдардың шынайылығын, құқық қабілеттілігі мен әрекет қабілеттілігін</w:t>
      </w:r>
      <w:proofErr w:type="gramEnd"/>
      <w:r w:rsidRPr="00C41835">
        <w:rPr>
          <w:rFonts w:ascii="Times New Roman" w:hAnsi="Times New Roman" w:cs="Times New Roman"/>
          <w:sz w:val="28"/>
          <w:szCs w:val="28"/>
        </w:rPr>
        <w:t>,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 жасасушы тараптардың еркі мен еркіне сәйкестігін тексеруге міндетті». Бұл норма тек жер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ілелерін тіркеуге ғана емес, жер учаскесіне құқықтарға да қатысты сияқты.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Өтініш беруші келесі талаптарға сай болуы керек: әрекетке қабілетті және әрекет қабілеттілігі (бұл </w:t>
      </w:r>
      <w:proofErr w:type="gramStart"/>
      <w:r w:rsidRPr="00C41835">
        <w:rPr>
          <w:rFonts w:ascii="Times New Roman" w:hAnsi="Times New Roman" w:cs="Times New Roman"/>
          <w:sz w:val="28"/>
          <w:szCs w:val="28"/>
        </w:rPr>
        <w:t>заңды</w:t>
      </w:r>
      <w:proofErr w:type="gramEnd"/>
      <w:r w:rsidRPr="00C41835">
        <w:rPr>
          <w:rFonts w:ascii="Times New Roman" w:hAnsi="Times New Roman" w:cs="Times New Roman"/>
          <w:sz w:val="28"/>
          <w:szCs w:val="28"/>
        </w:rPr>
        <w:t xml:space="preserve"> тұлғаларға қатысты). Бұл фактіні, біздің ойымызша, соған қарамастан тіркеуші анықтауы керек. Құқық қабілеттілігі мен әрекет қабілеттілігінің көлемі, мысалы, </w:t>
      </w:r>
      <w:proofErr w:type="gramStart"/>
      <w:r w:rsidRPr="00C41835">
        <w:rPr>
          <w:rFonts w:ascii="Times New Roman" w:hAnsi="Times New Roman" w:cs="Times New Roman"/>
          <w:sz w:val="28"/>
          <w:szCs w:val="28"/>
        </w:rPr>
        <w:t>заңды</w:t>
      </w:r>
      <w:proofErr w:type="gramEnd"/>
      <w:r w:rsidRPr="00C41835">
        <w:rPr>
          <w:rFonts w:ascii="Times New Roman" w:hAnsi="Times New Roman" w:cs="Times New Roman"/>
          <w:sz w:val="28"/>
          <w:szCs w:val="28"/>
        </w:rPr>
        <w:t xml:space="preserve"> тұлғаның таратылуына байланысты өзгеруі мүмкін.</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Қазақстан Республикасының азаматтары, азаматтығы жоқ адамдар, шетел азаматтары, қазақстандық және шетелдiк </w:t>
      </w:r>
      <w:proofErr w:type="gramStart"/>
      <w:r w:rsidRPr="00C41835">
        <w:rPr>
          <w:rFonts w:ascii="Times New Roman" w:hAnsi="Times New Roman" w:cs="Times New Roman"/>
          <w:sz w:val="28"/>
          <w:szCs w:val="28"/>
        </w:rPr>
        <w:t>заңды</w:t>
      </w:r>
      <w:proofErr w:type="gramEnd"/>
      <w:r w:rsidRPr="00C41835">
        <w:rPr>
          <w:rFonts w:ascii="Times New Roman" w:hAnsi="Times New Roman" w:cs="Times New Roman"/>
          <w:sz w:val="28"/>
          <w:szCs w:val="28"/>
        </w:rPr>
        <w:t xml:space="preserve"> тұлғалар, халықаралық ұйымдар, мемлекеттiк органдарды қоса алғанда, жер учаскелерiне мiндеттi мемлекеттiк тiркеуге жататын өзге де құқықтардың меншiк иелерi және заңды иелерi өтiнiш берушiлер болып табылады.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Өтініш беруші тіркеуші </w:t>
      </w:r>
      <w:proofErr w:type="gramStart"/>
      <w:r w:rsidRPr="00C41835">
        <w:rPr>
          <w:rFonts w:ascii="Times New Roman" w:hAnsi="Times New Roman" w:cs="Times New Roman"/>
          <w:sz w:val="28"/>
          <w:szCs w:val="28"/>
        </w:rPr>
        <w:t>орган</w:t>
      </w:r>
      <w:proofErr w:type="gramEnd"/>
      <w:r w:rsidRPr="00C41835">
        <w:rPr>
          <w:rFonts w:ascii="Times New Roman" w:hAnsi="Times New Roman" w:cs="Times New Roman"/>
          <w:sz w:val="28"/>
          <w:szCs w:val="28"/>
        </w:rPr>
        <w:t>ға мыналарды ұсынуы керек:</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1) жер учаскесіне құқықты тіркеу туралы өтініші бар өтініш;</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2) жер учаскесіне құқықты растайтын құжаттар;</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3) банктің төлем белгісі бар тіркеуші органның қызметтері</w:t>
      </w:r>
      <w:proofErr w:type="gramStart"/>
      <w:r w:rsidRPr="00C41835">
        <w:rPr>
          <w:rFonts w:ascii="Times New Roman" w:hAnsi="Times New Roman" w:cs="Times New Roman"/>
          <w:sz w:val="28"/>
          <w:szCs w:val="28"/>
        </w:rPr>
        <w:t>не</w:t>
      </w:r>
      <w:proofErr w:type="gramEnd"/>
      <w:r w:rsidRPr="00C41835">
        <w:rPr>
          <w:rFonts w:ascii="Times New Roman" w:hAnsi="Times New Roman" w:cs="Times New Roman"/>
          <w:sz w:val="28"/>
          <w:szCs w:val="28"/>
        </w:rPr>
        <w:t xml:space="preserve"> ақы төленгенін растайтын құжаттар.</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Жеке тұлғаның өтінішінде: тіркеуші органның атауы, өтініш берушінің тегі, аты, әкесінің аты, тұ</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ғылықты жері, құжаттың деректері (аты-жөні, сериясы, нөмірі, берілген күні), жеке басын куәландыратын құжаттың атауы және орналасқан жері көрсетіледі. жер учаскесі, тіркелген құқық санаты (ауыртпалықтар, шектеулер), қоса берілген құжаттардың тізімдемесі және белгіленген </w:t>
      </w:r>
      <w:proofErr w:type="gramStart"/>
      <w:r w:rsidRPr="00C41835">
        <w:rPr>
          <w:rFonts w:ascii="Times New Roman" w:hAnsi="Times New Roman" w:cs="Times New Roman"/>
          <w:sz w:val="28"/>
          <w:szCs w:val="28"/>
        </w:rPr>
        <w:t>нысан</w:t>
      </w:r>
      <w:proofErr w:type="gramEnd"/>
      <w:r w:rsidRPr="00C41835">
        <w:rPr>
          <w:rFonts w:ascii="Times New Roman" w:hAnsi="Times New Roman" w:cs="Times New Roman"/>
          <w:sz w:val="28"/>
          <w:szCs w:val="28"/>
        </w:rPr>
        <w:t xml:space="preserve">ға сәйкес өзге де мәліметтер. </w:t>
      </w:r>
      <w:proofErr w:type="gramStart"/>
      <w:r w:rsidRPr="00C41835">
        <w:rPr>
          <w:rFonts w:ascii="Times New Roman" w:hAnsi="Times New Roman" w:cs="Times New Roman"/>
          <w:sz w:val="28"/>
          <w:szCs w:val="28"/>
        </w:rPr>
        <w:t>Заңды</w:t>
      </w:r>
      <w:proofErr w:type="gramEnd"/>
      <w:r w:rsidRPr="00C41835">
        <w:rPr>
          <w:rFonts w:ascii="Times New Roman" w:hAnsi="Times New Roman" w:cs="Times New Roman"/>
          <w:sz w:val="28"/>
          <w:szCs w:val="28"/>
        </w:rPr>
        <w:t xml:space="preserve"> тұлғаның өтiнiшiнде мыналар көрсетiлуге тиiс: тiркеушi органның атауы, заңды тұлғаның атауы, заңды мекенжайы, жер учаскесiнiң атауы мен орналасқан жерi, тiркелген құқықтың санаты (ауыртпалықтар, шектеулер), жер учаскесiнiң тізбесі. белгіленген нысанға сәйкес қоса берілетін құжаттар мен басқа да мәліметтер. Өтiнiш берушi өзiнiң жеке басын куәландыратын құжаттарды, ал </w:t>
      </w:r>
      <w:proofErr w:type="gramStart"/>
      <w:r w:rsidRPr="00C41835">
        <w:rPr>
          <w:rFonts w:ascii="Times New Roman" w:hAnsi="Times New Roman" w:cs="Times New Roman"/>
          <w:sz w:val="28"/>
          <w:szCs w:val="28"/>
        </w:rPr>
        <w:t>заңды</w:t>
      </w:r>
      <w:proofErr w:type="gramEnd"/>
      <w:r w:rsidRPr="00C41835">
        <w:rPr>
          <w:rFonts w:ascii="Times New Roman" w:hAnsi="Times New Roman" w:cs="Times New Roman"/>
          <w:sz w:val="28"/>
          <w:szCs w:val="28"/>
        </w:rPr>
        <w:t xml:space="preserve"> тұлғаның өкiлдерi - сондай-ақ олардың өкiлеттiктерiн растайтын құжаттарды ұсынуға мiндеттi.</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Құқық белгілейтін құжаттар тіркеуге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түрде ресімделген нысанда екі данада ұсынылады, олардың біреуі түпнұсқа немесе нотариалды куәландырылған көшірме болып табылады. Аталған құжаттардың тү</w:t>
      </w:r>
      <w:proofErr w:type="gramStart"/>
      <w:r w:rsidRPr="00C41835">
        <w:rPr>
          <w:rFonts w:ascii="Times New Roman" w:hAnsi="Times New Roman" w:cs="Times New Roman"/>
          <w:sz w:val="28"/>
          <w:szCs w:val="28"/>
        </w:rPr>
        <w:t>пн</w:t>
      </w:r>
      <w:proofErr w:type="gramEnd"/>
      <w:r w:rsidRPr="00C41835">
        <w:rPr>
          <w:rFonts w:ascii="Times New Roman" w:hAnsi="Times New Roman" w:cs="Times New Roman"/>
          <w:sz w:val="28"/>
          <w:szCs w:val="28"/>
        </w:rPr>
        <w:t>ұсқа көшірмелері (немесе нотариалды куәландырылған көшірмелері) өтініш берушіге тіркелгеннен кейін қайтарылады.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Тіркеуші ықтимал өшірулерді, белгіленбеген сызулар мен түзетулерді, мәтінді сызу белгілерін және т.б. анықтау арқылы олардың тү</w:t>
      </w:r>
      <w:proofErr w:type="gramStart"/>
      <w:r w:rsidRPr="00C41835">
        <w:rPr>
          <w:rFonts w:ascii="Times New Roman" w:hAnsi="Times New Roman" w:cs="Times New Roman"/>
          <w:sz w:val="28"/>
          <w:szCs w:val="28"/>
        </w:rPr>
        <w:t>пн</w:t>
      </w:r>
      <w:proofErr w:type="gramEnd"/>
      <w:r w:rsidRPr="00C41835">
        <w:rPr>
          <w:rFonts w:ascii="Times New Roman" w:hAnsi="Times New Roman" w:cs="Times New Roman"/>
          <w:sz w:val="28"/>
          <w:szCs w:val="28"/>
        </w:rPr>
        <w:t>ұсқалығын анықтау үшін құжаттарды тексереді. Құжаттардың тиісті түрде ресімделгенін анықтай отырып, тіркеуші негізгі құқық белгілейтін құжаттың деректерін мұрағат және электрондық деректер банкінің деректерімен салыстырады. Құжаттардың дұрыстығына, олардың тиісінше ресімделуіне және мазмұнының мұрағат пен деректер банкінің деректеріне сәйкестігіне күмән болмаса, тіркеуші өтініште «Тексерілген» бөлімін толтырады, күні</w:t>
      </w:r>
      <w:proofErr w:type="gramStart"/>
      <w:r w:rsidRPr="00C41835">
        <w:rPr>
          <w:rFonts w:ascii="Times New Roman" w:hAnsi="Times New Roman" w:cs="Times New Roman"/>
          <w:sz w:val="28"/>
          <w:szCs w:val="28"/>
        </w:rPr>
        <w:t>н</w:t>
      </w:r>
      <w:proofErr w:type="gramEnd"/>
      <w:r w:rsidRPr="00C41835">
        <w:rPr>
          <w:rFonts w:ascii="Times New Roman" w:hAnsi="Times New Roman" w:cs="Times New Roman"/>
          <w:sz w:val="28"/>
          <w:szCs w:val="28"/>
        </w:rPr>
        <w:t xml:space="preserve"> </w:t>
      </w:r>
      <w:proofErr w:type="gramStart"/>
      <w:r w:rsidRPr="00C41835">
        <w:rPr>
          <w:rFonts w:ascii="Times New Roman" w:hAnsi="Times New Roman" w:cs="Times New Roman"/>
          <w:sz w:val="28"/>
          <w:szCs w:val="28"/>
        </w:rPr>
        <w:t>ж</w:t>
      </w:r>
      <w:proofErr w:type="gramEnd"/>
      <w:r w:rsidRPr="00C41835">
        <w:rPr>
          <w:rFonts w:ascii="Times New Roman" w:hAnsi="Times New Roman" w:cs="Times New Roman"/>
          <w:sz w:val="28"/>
          <w:szCs w:val="28"/>
        </w:rPr>
        <w:t>әне оның тегі.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Құқықты куәландыратын құжатты тексеру аяқталғаннан кейін және құқықтық кадастрдың тіркеу парағына жазба енгізілгеннен кейін тізімдеме бойынша барлық құжаттар мұрағ</w:t>
      </w:r>
      <w:proofErr w:type="gramStart"/>
      <w:r w:rsidRPr="00C41835">
        <w:rPr>
          <w:rFonts w:ascii="Times New Roman" w:hAnsi="Times New Roman" w:cs="Times New Roman"/>
          <w:sz w:val="28"/>
          <w:szCs w:val="28"/>
        </w:rPr>
        <w:t>ат</w:t>
      </w:r>
      <w:proofErr w:type="gramEnd"/>
      <w:r w:rsidRPr="00C41835">
        <w:rPr>
          <w:rFonts w:ascii="Times New Roman" w:hAnsi="Times New Roman" w:cs="Times New Roman"/>
          <w:sz w:val="28"/>
          <w:szCs w:val="28"/>
        </w:rPr>
        <w:t>қа өткізіледі.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Тіркеуге келіп түскен құжаттарды тіркеу кітабына тіркеу тоқтатыла тұрған немесе тіркеуден бас тартылған жағдайда тиісті жазба жасалады. Өтініш берушіге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 xml:space="preserve">ілелерді тіркеуден бас тарту немесе тоқтата тұру себебі туралы жазбаша хабарлама жіберіледі. Тіркеуден бас </w:t>
      </w:r>
      <w:proofErr w:type="gramStart"/>
      <w:r w:rsidRPr="00C41835">
        <w:rPr>
          <w:rFonts w:ascii="Times New Roman" w:hAnsi="Times New Roman" w:cs="Times New Roman"/>
          <w:sz w:val="28"/>
          <w:szCs w:val="28"/>
        </w:rPr>
        <w:t>тартқан</w:t>
      </w:r>
      <w:proofErr w:type="gramEnd"/>
      <w:r w:rsidRPr="00C41835">
        <w:rPr>
          <w:rFonts w:ascii="Times New Roman" w:hAnsi="Times New Roman" w:cs="Times New Roman"/>
          <w:sz w:val="28"/>
          <w:szCs w:val="28"/>
        </w:rPr>
        <w:t xml:space="preserve"> жағдайда өтінім жабық болып саналады және өтінім беру кезінде басымдықтарды белгілеу үшін есепке алынбайды.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мемлекеттік тіркеу құқықтарды мемлекеттік тіркеудің бірыңғай жүйесінің негізгі құжаты болып табылатын Құқықтық кадастрдың тіркеу парағына әрбір мүлік бойынша заңда белгіленген есепке алу жүйесін енгізу арқылы жүзеге асырылады. жылжымайтын мүлік және онымен жасалған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 және осы құқықтарға қатысты құқықтық, экономикалық, техникалық сипаттағы ақпаратты қамтиды.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Тіркеу парағына жылжымайтын мүлі</w:t>
      </w:r>
      <w:proofErr w:type="gramStart"/>
      <w:r w:rsidRPr="00C41835">
        <w:rPr>
          <w:rFonts w:ascii="Times New Roman" w:hAnsi="Times New Roman" w:cs="Times New Roman"/>
          <w:sz w:val="28"/>
          <w:szCs w:val="28"/>
        </w:rPr>
        <w:t>к</w:t>
      </w:r>
      <w:proofErr w:type="gramEnd"/>
      <w:r w:rsidRPr="00C41835">
        <w:rPr>
          <w:rFonts w:ascii="Times New Roman" w:hAnsi="Times New Roman" w:cs="Times New Roman"/>
          <w:sz w:val="28"/>
          <w:szCs w:val="28"/>
        </w:rPr>
        <w:t xml:space="preserve"> объектілері туралы қажетті мәліметтер тізімі кіреді. Тіркеу парағының нысанын Қазақстан Республикасының Үкіметі бекітеді.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тіркеу мынадай реттілікпен жүзеге асырылады: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тіркеу субъектілерінен өтініштер мен қажетті құжаттарды қабылдау;</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тіркеуге қабылданған құжаттарды тіркеу кітабына тіркеуге қабылданған өтініштер туралы мәліметтерді енгізу;</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құжаттарды есепке алу кітабындағы қоса берілген құ</w:t>
      </w:r>
      <w:proofErr w:type="gramStart"/>
      <w:r w:rsidRPr="00C41835">
        <w:rPr>
          <w:rFonts w:ascii="Times New Roman" w:hAnsi="Times New Roman" w:cs="Times New Roman"/>
          <w:sz w:val="28"/>
          <w:szCs w:val="28"/>
        </w:rPr>
        <w:t>жаттар</w:t>
      </w:r>
      <w:proofErr w:type="gramEnd"/>
      <w:r w:rsidRPr="00C41835">
        <w:rPr>
          <w:rFonts w:ascii="Times New Roman" w:hAnsi="Times New Roman" w:cs="Times New Roman"/>
          <w:sz w:val="28"/>
          <w:szCs w:val="28"/>
        </w:rPr>
        <w:t>ға өтінімге нөмірлер беру;</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өтініш берушіге құжаттарды қабылдау туралы қолхат беру, онда тіркеуші өзінің тегін, тіркеуге келі</w:t>
      </w:r>
      <w:proofErr w:type="gramStart"/>
      <w:r w:rsidRPr="00C41835">
        <w:rPr>
          <w:rFonts w:ascii="Times New Roman" w:hAnsi="Times New Roman" w:cs="Times New Roman"/>
          <w:sz w:val="28"/>
          <w:szCs w:val="28"/>
        </w:rPr>
        <w:t>п</w:t>
      </w:r>
      <w:proofErr w:type="gramEnd"/>
      <w:r w:rsidRPr="00C41835">
        <w:rPr>
          <w:rFonts w:ascii="Times New Roman" w:hAnsi="Times New Roman" w:cs="Times New Roman"/>
          <w:sz w:val="28"/>
          <w:szCs w:val="28"/>
        </w:rPr>
        <w:t xml:space="preserve"> түскен құжаттарды тіркеу журналында өтініш тіркелген нөмірін, құжаттарды қабылдау сағаты мен минутын, олардың тізбесін және сандар;</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 нотариус куәландырмаған жағдайларда құжаттардың тү</w:t>
      </w:r>
      <w:proofErr w:type="gramStart"/>
      <w:r w:rsidRPr="00C41835">
        <w:rPr>
          <w:rFonts w:ascii="Times New Roman" w:hAnsi="Times New Roman" w:cs="Times New Roman"/>
          <w:sz w:val="28"/>
          <w:szCs w:val="28"/>
        </w:rPr>
        <w:t>пн</w:t>
      </w:r>
      <w:proofErr w:type="gramEnd"/>
      <w:r w:rsidRPr="00C41835">
        <w:rPr>
          <w:rFonts w:ascii="Times New Roman" w:hAnsi="Times New Roman" w:cs="Times New Roman"/>
          <w:sz w:val="28"/>
          <w:szCs w:val="28"/>
        </w:rPr>
        <w:t>ұсқалығын тексеру;</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белгіленген тәртіппен тіркеу парақтарына жазбалар енгізу;</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тіркеуші органның тіркеу күні туралы белгісі бар құқық белгілейтін құжаттардың тү</w:t>
      </w:r>
      <w:proofErr w:type="gramStart"/>
      <w:r w:rsidRPr="00C41835">
        <w:rPr>
          <w:rFonts w:ascii="Times New Roman" w:hAnsi="Times New Roman" w:cs="Times New Roman"/>
          <w:sz w:val="28"/>
          <w:szCs w:val="28"/>
        </w:rPr>
        <w:t>пн</w:t>
      </w:r>
      <w:proofErr w:type="gramEnd"/>
      <w:r w:rsidRPr="00C41835">
        <w:rPr>
          <w:rFonts w:ascii="Times New Roman" w:hAnsi="Times New Roman" w:cs="Times New Roman"/>
          <w:sz w:val="28"/>
          <w:szCs w:val="28"/>
        </w:rPr>
        <w:t>ұсқаларын (нотариалды куәландырылған көшірмелерін) тіркеу мерзімі өткеннен кейін өтініш берушіге қайтару, сондай-ақ мемлекеттік тіркеу туралы куәлікті беру. өтініш беруші;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тіркеуші орган өтініш берушінің өтініші бойынша тіркеуге ұсынылған құ</w:t>
      </w:r>
      <w:proofErr w:type="gramStart"/>
      <w:r w:rsidRPr="00C41835">
        <w:rPr>
          <w:rFonts w:ascii="Times New Roman" w:hAnsi="Times New Roman" w:cs="Times New Roman"/>
          <w:sz w:val="28"/>
          <w:szCs w:val="28"/>
        </w:rPr>
        <w:t>жат</w:t>
      </w:r>
      <w:proofErr w:type="gramEnd"/>
      <w:r w:rsidRPr="00C41835">
        <w:rPr>
          <w:rFonts w:ascii="Times New Roman" w:hAnsi="Times New Roman" w:cs="Times New Roman"/>
          <w:sz w:val="28"/>
          <w:szCs w:val="28"/>
        </w:rPr>
        <w:t>қа жазба қою арқылы жасалған тіркеуді куәландыруға міндетті;</w:t>
      </w:r>
    </w:p>
    <w:p w:rsidR="001E664F"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Мемлекеттік жер кадастрында осы учаскені есепке алмай жер учаскесіне құқықтарды мемлекеттік тіркеуге жол берілмейді.</w:t>
      </w:r>
    </w:p>
    <w:p w:rsidR="001E664F" w:rsidRPr="00C41835" w:rsidRDefault="001E664F" w:rsidP="001E664F">
      <w:pPr>
        <w:spacing w:after="0" w:line="240" w:lineRule="auto"/>
        <w:ind w:firstLine="851"/>
        <w:jc w:val="both"/>
        <w:rPr>
          <w:rFonts w:ascii="Times New Roman" w:hAnsi="Times New Roman" w:cs="Times New Roman"/>
          <w:sz w:val="28"/>
          <w:szCs w:val="28"/>
        </w:rPr>
      </w:pPr>
    </w:p>
    <w:p w:rsidR="001E664F" w:rsidRPr="001E664F" w:rsidRDefault="001E664F" w:rsidP="001E664F">
      <w:pPr>
        <w:spacing w:after="0" w:line="240" w:lineRule="auto"/>
        <w:ind w:firstLine="851"/>
        <w:jc w:val="center"/>
        <w:rPr>
          <w:rFonts w:ascii="Times New Roman" w:hAnsi="Times New Roman" w:cs="Times New Roman"/>
          <w:b/>
          <w:sz w:val="28"/>
          <w:szCs w:val="28"/>
        </w:rPr>
      </w:pPr>
      <w:r w:rsidRPr="001E664F">
        <w:rPr>
          <w:rFonts w:ascii="Times New Roman" w:hAnsi="Times New Roman" w:cs="Times New Roman"/>
          <w:b/>
          <w:sz w:val="28"/>
          <w:szCs w:val="28"/>
        </w:rPr>
        <w:t>Жер учаскелеріне құқықтарды мемлекеттік тіркеудің принциптері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Нормативтік құқықтық актілерді талдау және теориялық зерттеулер негізінде жылжымайтын мүлікке, оның ішінде жер учаскесіне құқықтарды мемлекеттік тіркеудің негі</w:t>
      </w:r>
      <w:proofErr w:type="gramStart"/>
      <w:r w:rsidRPr="00C41835">
        <w:rPr>
          <w:rFonts w:ascii="Times New Roman" w:hAnsi="Times New Roman" w:cs="Times New Roman"/>
          <w:sz w:val="28"/>
          <w:szCs w:val="28"/>
        </w:rPr>
        <w:t>зг</w:t>
      </w:r>
      <w:proofErr w:type="gramEnd"/>
      <w:r w:rsidRPr="00C41835">
        <w:rPr>
          <w:rFonts w:ascii="Times New Roman" w:hAnsi="Times New Roman" w:cs="Times New Roman"/>
          <w:sz w:val="28"/>
          <w:szCs w:val="28"/>
        </w:rPr>
        <w:t>і қағидаттары тұжырымдалды: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1. </w:t>
      </w:r>
      <w:r w:rsidRPr="001E664F">
        <w:rPr>
          <w:rFonts w:ascii="Times New Roman" w:hAnsi="Times New Roman" w:cs="Times New Roman"/>
          <w:i/>
          <w:sz w:val="28"/>
          <w:szCs w:val="28"/>
        </w:rPr>
        <w:t>Жариялылық.</w:t>
      </w:r>
      <w:r w:rsidRPr="00C41835">
        <w:rPr>
          <w:rFonts w:ascii="Times New Roman" w:hAnsi="Times New Roman" w:cs="Times New Roman"/>
          <w:sz w:val="28"/>
          <w:szCs w:val="28"/>
        </w:rPr>
        <w:t xml:space="preserve"> Тіркеуші орган кез келген тұлғағ</w:t>
      </w:r>
      <w:proofErr w:type="gramStart"/>
      <w:r w:rsidRPr="00C41835">
        <w:rPr>
          <w:rFonts w:ascii="Times New Roman" w:hAnsi="Times New Roman" w:cs="Times New Roman"/>
          <w:sz w:val="28"/>
          <w:szCs w:val="28"/>
        </w:rPr>
        <w:t>а</w:t>
      </w:r>
      <w:proofErr w:type="gramEnd"/>
      <w:r w:rsidRPr="00C41835">
        <w:rPr>
          <w:rFonts w:ascii="Times New Roman" w:hAnsi="Times New Roman" w:cs="Times New Roman"/>
          <w:sz w:val="28"/>
          <w:szCs w:val="28"/>
        </w:rPr>
        <w:t xml:space="preserve"> арнайы нормативтік құқықтық актілерде белгіленген тәртіппен тіркеу және тіркелген құқықтар туралы ақпаратты беруге міндетті. Соңғысын мемлекеттік тіркеушінің оған бұл үшін жүгінген кез келген мүдделі тұлғаның жер учаскесіне құқығын тіркеу міндеті </w:t>
      </w:r>
      <w:proofErr w:type="gramStart"/>
      <w:r w:rsidRPr="00C41835">
        <w:rPr>
          <w:rFonts w:ascii="Times New Roman" w:hAnsi="Times New Roman" w:cs="Times New Roman"/>
          <w:sz w:val="28"/>
          <w:szCs w:val="28"/>
        </w:rPr>
        <w:t>деп</w:t>
      </w:r>
      <w:proofErr w:type="gramEnd"/>
      <w:r w:rsidRPr="00C41835">
        <w:rPr>
          <w:rFonts w:ascii="Times New Roman" w:hAnsi="Times New Roman" w:cs="Times New Roman"/>
          <w:sz w:val="28"/>
          <w:szCs w:val="28"/>
        </w:rPr>
        <w:t xml:space="preserve"> түсіну керек.</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2. </w:t>
      </w:r>
      <w:r w:rsidRPr="001E664F">
        <w:rPr>
          <w:rFonts w:ascii="Times New Roman" w:hAnsi="Times New Roman" w:cs="Times New Roman"/>
          <w:i/>
          <w:sz w:val="28"/>
          <w:szCs w:val="28"/>
        </w:rPr>
        <w:t>Жалпы қолжетімділік</w:t>
      </w:r>
      <w:r w:rsidRPr="00C41835">
        <w:rPr>
          <w:rFonts w:ascii="Times New Roman" w:hAnsi="Times New Roman" w:cs="Times New Roman"/>
          <w:sz w:val="28"/>
          <w:szCs w:val="28"/>
        </w:rPr>
        <w:t>. Бұл әркімнің және әрбі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адамның жер учаскесіне құқығы туралы барлық қажетті ақпаратты алу мүмкіндігі ретінде түсініледі.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3. </w:t>
      </w:r>
      <w:r w:rsidRPr="001E664F">
        <w:rPr>
          <w:rFonts w:ascii="Times New Roman" w:hAnsi="Times New Roman" w:cs="Times New Roman"/>
          <w:i/>
          <w:sz w:val="28"/>
          <w:szCs w:val="28"/>
        </w:rPr>
        <w:t>Жер учаскесіне тіркелген құқықтың даусыздығы</w:t>
      </w:r>
      <w:r w:rsidRPr="00C41835">
        <w:rPr>
          <w:rFonts w:ascii="Times New Roman" w:hAnsi="Times New Roman" w:cs="Times New Roman"/>
          <w:sz w:val="28"/>
          <w:szCs w:val="28"/>
        </w:rPr>
        <w:t xml:space="preserve">. Тіркелген құқық бойынша барлық деректер тексеріледі, тіркеу заңды негізде жүзеге асырылады </w:t>
      </w:r>
      <w:proofErr w:type="gramStart"/>
      <w:r w:rsidRPr="00C41835">
        <w:rPr>
          <w:rFonts w:ascii="Times New Roman" w:hAnsi="Times New Roman" w:cs="Times New Roman"/>
          <w:sz w:val="28"/>
          <w:szCs w:val="28"/>
        </w:rPr>
        <w:t>деп</w:t>
      </w:r>
      <w:proofErr w:type="gramEnd"/>
      <w:r w:rsidRPr="00C41835">
        <w:rPr>
          <w:rFonts w:ascii="Times New Roman" w:hAnsi="Times New Roman" w:cs="Times New Roman"/>
          <w:sz w:val="28"/>
          <w:szCs w:val="28"/>
        </w:rPr>
        <w:t xml:space="preserve"> болжанады, сондықтан қарастырылып отырған құқықты жоюға, жоюға</w:t>
      </w:r>
      <w:r>
        <w:rPr>
          <w:rFonts w:ascii="Times New Roman" w:hAnsi="Times New Roman" w:cs="Times New Roman"/>
          <w:sz w:val="28"/>
          <w:szCs w:val="28"/>
        </w:rPr>
        <w:t xml:space="preserve">, жарамсыз деп тануға болмайды. </w:t>
      </w:r>
      <w:r w:rsidRPr="00C41835">
        <w:rPr>
          <w:rFonts w:ascii="Times New Roman" w:hAnsi="Times New Roman" w:cs="Times New Roman"/>
          <w:sz w:val="28"/>
          <w:szCs w:val="28"/>
        </w:rPr>
        <w:t>Бұ</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 xml:space="preserve"> оның иесінің жер учаскесіне құқығы бар екендігінің дәлелі.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4. </w:t>
      </w:r>
      <w:r w:rsidRPr="001E664F">
        <w:rPr>
          <w:rFonts w:ascii="Times New Roman" w:hAnsi="Times New Roman" w:cs="Times New Roman"/>
          <w:i/>
          <w:sz w:val="28"/>
          <w:szCs w:val="28"/>
        </w:rPr>
        <w:t>Жерге құқықты даралау және нақтылау принципі</w:t>
      </w:r>
      <w:r w:rsidRPr="00C41835">
        <w:rPr>
          <w:rFonts w:ascii="Times New Roman" w:hAnsi="Times New Roman" w:cs="Times New Roman"/>
          <w:sz w:val="28"/>
          <w:szCs w:val="28"/>
        </w:rPr>
        <w:t xml:space="preserve">. Жер учаскесiне құқықты тiркеу кезiнде жерге </w:t>
      </w:r>
      <w:proofErr w:type="gramStart"/>
      <w:r w:rsidRPr="00C41835">
        <w:rPr>
          <w:rFonts w:ascii="Times New Roman" w:hAnsi="Times New Roman" w:cs="Times New Roman"/>
          <w:sz w:val="28"/>
          <w:szCs w:val="28"/>
        </w:rPr>
        <w:t>на</w:t>
      </w:r>
      <w:proofErr w:type="gramEnd"/>
      <w:r w:rsidRPr="00C41835">
        <w:rPr>
          <w:rFonts w:ascii="Times New Roman" w:hAnsi="Times New Roman" w:cs="Times New Roman"/>
          <w:sz w:val="28"/>
          <w:szCs w:val="28"/>
        </w:rPr>
        <w:t xml:space="preserve">қты құқық белгiленедi және нақты субъектiге ресми түрде берiледi. Сонымен бірге, жер учаскесіне меншік құқығының </w:t>
      </w:r>
      <w:proofErr w:type="gramStart"/>
      <w:r w:rsidRPr="00C41835">
        <w:rPr>
          <w:rFonts w:ascii="Times New Roman" w:hAnsi="Times New Roman" w:cs="Times New Roman"/>
          <w:sz w:val="28"/>
          <w:szCs w:val="28"/>
        </w:rPr>
        <w:t>заңды</w:t>
      </w:r>
      <w:proofErr w:type="gramEnd"/>
      <w:r w:rsidRPr="00C41835">
        <w:rPr>
          <w:rFonts w:ascii="Times New Roman" w:hAnsi="Times New Roman" w:cs="Times New Roman"/>
          <w:sz w:val="28"/>
          <w:szCs w:val="28"/>
        </w:rPr>
        <w:t xml:space="preserve"> құқығы, оның меншік құқығы немесе жер пайдалану құқығы және құқық иесі екендігі нақтыланады.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5. </w:t>
      </w:r>
      <w:r w:rsidRPr="001E664F">
        <w:rPr>
          <w:rFonts w:ascii="Times New Roman" w:hAnsi="Times New Roman" w:cs="Times New Roman"/>
          <w:i/>
          <w:sz w:val="28"/>
          <w:szCs w:val="28"/>
        </w:rPr>
        <w:t>Объектілі</w:t>
      </w:r>
      <w:proofErr w:type="gramStart"/>
      <w:r w:rsidRPr="001E664F">
        <w:rPr>
          <w:rFonts w:ascii="Times New Roman" w:hAnsi="Times New Roman" w:cs="Times New Roman"/>
          <w:i/>
          <w:sz w:val="28"/>
          <w:szCs w:val="28"/>
        </w:rPr>
        <w:t>к</w:t>
      </w:r>
      <w:proofErr w:type="gramEnd"/>
      <w:r w:rsidRPr="001E664F">
        <w:rPr>
          <w:rFonts w:ascii="Times New Roman" w:hAnsi="Times New Roman" w:cs="Times New Roman"/>
          <w:i/>
          <w:sz w:val="28"/>
          <w:szCs w:val="28"/>
        </w:rPr>
        <w:t xml:space="preserve"> принцип</w:t>
      </w:r>
      <w:r w:rsidRPr="00C41835">
        <w:rPr>
          <w:rFonts w:ascii="Times New Roman" w:hAnsi="Times New Roman" w:cs="Times New Roman"/>
          <w:sz w:val="28"/>
          <w:szCs w:val="28"/>
        </w:rPr>
        <w:t>. Бұ</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 xml:space="preserve"> қағида бойынша мемлекеттік тізілімге жерге құқық иелері емес, жер учаскесіне құқықтар өздері тіркеледі.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6. </w:t>
      </w:r>
      <w:r w:rsidRPr="001E664F">
        <w:rPr>
          <w:rFonts w:ascii="Times New Roman" w:hAnsi="Times New Roman" w:cs="Times New Roman"/>
          <w:i/>
          <w:sz w:val="28"/>
          <w:szCs w:val="28"/>
        </w:rPr>
        <w:t>Территориялық принцип</w:t>
      </w:r>
      <w:r w:rsidRPr="00C41835">
        <w:rPr>
          <w:rFonts w:ascii="Times New Roman" w:hAnsi="Times New Roman" w:cs="Times New Roman"/>
          <w:sz w:val="28"/>
          <w:szCs w:val="28"/>
        </w:rPr>
        <w:t>. Бұл принцип жер құқығы жер учаскесі орналасқан жерде тіркелетіні</w:t>
      </w:r>
      <w:proofErr w:type="gramStart"/>
      <w:r w:rsidRPr="00C41835">
        <w:rPr>
          <w:rFonts w:ascii="Times New Roman" w:hAnsi="Times New Roman" w:cs="Times New Roman"/>
          <w:sz w:val="28"/>
          <w:szCs w:val="28"/>
        </w:rPr>
        <w:t>н</w:t>
      </w:r>
      <w:proofErr w:type="gramEnd"/>
      <w:r w:rsidRPr="00C41835">
        <w:rPr>
          <w:rFonts w:ascii="Times New Roman" w:hAnsi="Times New Roman" w:cs="Times New Roman"/>
          <w:sz w:val="28"/>
          <w:szCs w:val="28"/>
        </w:rPr>
        <w:t xml:space="preserve"> білдіреді.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7. </w:t>
      </w:r>
      <w:r w:rsidRPr="001E664F">
        <w:rPr>
          <w:rFonts w:ascii="Times New Roman" w:hAnsi="Times New Roman" w:cs="Times New Roman"/>
          <w:i/>
          <w:sz w:val="28"/>
          <w:szCs w:val="28"/>
        </w:rPr>
        <w:t>Ақылы</w:t>
      </w:r>
      <w:r>
        <w:rPr>
          <w:rFonts w:ascii="Times New Roman" w:hAnsi="Times New Roman" w:cs="Times New Roman"/>
          <w:i/>
          <w:sz w:val="28"/>
          <w:szCs w:val="28"/>
        </w:rPr>
        <w:t xml:space="preserve"> т</w:t>
      </w:r>
      <w:r>
        <w:rPr>
          <w:rFonts w:ascii="Times New Roman" w:hAnsi="Times New Roman" w:cs="Times New Roman"/>
          <w:i/>
          <w:sz w:val="28"/>
          <w:szCs w:val="28"/>
          <w:lang w:val="kk-KZ"/>
        </w:rPr>
        <w:t>үрде болуы</w:t>
      </w:r>
      <w:r w:rsidRPr="00C41835">
        <w:rPr>
          <w:rFonts w:ascii="Times New Roman" w:hAnsi="Times New Roman" w:cs="Times New Roman"/>
          <w:sz w:val="28"/>
          <w:szCs w:val="28"/>
        </w:rPr>
        <w:t>.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 xml:space="preserve">ілелерді мемлекеттік тіркеу туралы» заңға сәйкес жылжымайтын мүлікке тіркеу және тіркелген құқықтар туралы мәліметтерді тіркеуші орган кез келген тұлғаға ақылы негізде және заңда көзделген жағдайларда ұсынуға </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індетті. заң.</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 xml:space="preserve">8. </w:t>
      </w:r>
      <w:r w:rsidRPr="001E664F">
        <w:rPr>
          <w:rFonts w:ascii="Times New Roman" w:hAnsi="Times New Roman" w:cs="Times New Roman"/>
          <w:i/>
          <w:sz w:val="28"/>
          <w:szCs w:val="28"/>
        </w:rPr>
        <w:t xml:space="preserve">Жер құқығы </w:t>
      </w:r>
      <w:proofErr w:type="gramStart"/>
      <w:r w:rsidRPr="001E664F">
        <w:rPr>
          <w:rFonts w:ascii="Times New Roman" w:hAnsi="Times New Roman" w:cs="Times New Roman"/>
          <w:i/>
          <w:sz w:val="28"/>
          <w:szCs w:val="28"/>
        </w:rPr>
        <w:t>туралы</w:t>
      </w:r>
      <w:proofErr w:type="gramEnd"/>
      <w:r w:rsidRPr="001E664F">
        <w:rPr>
          <w:rFonts w:ascii="Times New Roman" w:hAnsi="Times New Roman" w:cs="Times New Roman"/>
          <w:i/>
          <w:sz w:val="28"/>
          <w:szCs w:val="28"/>
        </w:rPr>
        <w:t xml:space="preserve"> ақпаратты мәңгі сақтау</w:t>
      </w:r>
      <w:r w:rsidRPr="00C41835">
        <w:rPr>
          <w:rFonts w:ascii="Times New Roman" w:hAnsi="Times New Roman" w:cs="Times New Roman"/>
          <w:sz w:val="28"/>
          <w:szCs w:val="28"/>
        </w:rPr>
        <w:t>.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мемлекеттік тіркеу туралы» заңға сәйкес өнеркәсіптік тіркеу және тіркелген құқықтар туралы мәліметтер құқықтық кадастрда шексіз сақталады.</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9. </w:t>
      </w:r>
      <w:proofErr w:type="gramStart"/>
      <w:r w:rsidRPr="001E664F">
        <w:rPr>
          <w:rFonts w:ascii="Times New Roman" w:hAnsi="Times New Roman" w:cs="Times New Roman"/>
          <w:i/>
          <w:sz w:val="28"/>
          <w:szCs w:val="28"/>
        </w:rPr>
        <w:t>Ай</w:t>
      </w:r>
      <w:proofErr w:type="gramEnd"/>
      <w:r w:rsidRPr="001E664F">
        <w:rPr>
          <w:rFonts w:ascii="Times New Roman" w:hAnsi="Times New Roman" w:cs="Times New Roman"/>
          <w:i/>
          <w:sz w:val="28"/>
          <w:szCs w:val="28"/>
        </w:rPr>
        <w:t>қын сипат</w:t>
      </w:r>
      <w:r w:rsidRPr="00C41835">
        <w:rPr>
          <w:rFonts w:ascii="Times New Roman" w:hAnsi="Times New Roman" w:cs="Times New Roman"/>
          <w:sz w:val="28"/>
          <w:szCs w:val="28"/>
        </w:rPr>
        <w:t>. Бұл қағидат жер учаскелеріне құқықтарды мемлекеттік тіркеу процесінің қозғаушы бастамасы ретінде мүдделі тұлғалардың – жер учаскелерінің меншік иелерінің, жер пайдаланушылардың, сервитуттардың құқық иелерінің бастамасының болуын көздейді, олар өз қалауы бойынша және сәйкес мүдделерін ескере отырып,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тіркеу органдарына жү</w:t>
      </w:r>
      <w:proofErr w:type="gramStart"/>
      <w:r w:rsidRPr="00C41835">
        <w:rPr>
          <w:rFonts w:ascii="Times New Roman" w:hAnsi="Times New Roman" w:cs="Times New Roman"/>
          <w:sz w:val="28"/>
          <w:szCs w:val="28"/>
        </w:rPr>
        <w:t>г</w:t>
      </w:r>
      <w:proofErr w:type="gramEnd"/>
      <w:r w:rsidRPr="00C41835">
        <w:rPr>
          <w:rFonts w:ascii="Times New Roman" w:hAnsi="Times New Roman" w:cs="Times New Roman"/>
          <w:sz w:val="28"/>
          <w:szCs w:val="28"/>
        </w:rPr>
        <w:t>інеді.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10. </w:t>
      </w:r>
      <w:r w:rsidRPr="001E664F">
        <w:rPr>
          <w:rFonts w:ascii="Times New Roman" w:hAnsi="Times New Roman" w:cs="Times New Roman"/>
          <w:i/>
          <w:sz w:val="28"/>
          <w:szCs w:val="28"/>
        </w:rPr>
        <w:t>Мемлекеттік тіркеуді тек арнайы органдардың жүзеге асыруы.</w:t>
      </w:r>
      <w:r w:rsidRPr="00C41835">
        <w:rPr>
          <w:rFonts w:ascii="Times New Roman" w:hAnsi="Times New Roman" w:cs="Times New Roman"/>
          <w:sz w:val="28"/>
          <w:szCs w:val="28"/>
        </w:rPr>
        <w:t xml:space="preserve"> Жер құқығы барлық субъектілерде сақталмайды, соның ішінде. жер учаскелерінің меншік иелері мен жер пайдаланушылар, ал қатаң белгіленген мемлекеттік органдар – Қазақстан Республикасы Әділет министрлігі</w:t>
      </w:r>
      <w:proofErr w:type="gramStart"/>
      <w:r w:rsidRPr="00C41835">
        <w:rPr>
          <w:rFonts w:ascii="Times New Roman" w:hAnsi="Times New Roman" w:cs="Times New Roman"/>
          <w:sz w:val="28"/>
          <w:szCs w:val="28"/>
        </w:rPr>
        <w:t>нің б</w:t>
      </w:r>
      <w:proofErr w:type="gramEnd"/>
      <w:r w:rsidRPr="00C41835">
        <w:rPr>
          <w:rFonts w:ascii="Times New Roman" w:hAnsi="Times New Roman" w:cs="Times New Roman"/>
          <w:sz w:val="28"/>
          <w:szCs w:val="28"/>
        </w:rPr>
        <w:t>өлімшелері.</w:t>
      </w:r>
    </w:p>
    <w:p w:rsidR="001E664F" w:rsidRPr="00C41835" w:rsidRDefault="001E664F" w:rsidP="001E664F">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11. </w:t>
      </w:r>
      <w:bookmarkStart w:id="0" w:name="_GoBack"/>
      <w:r w:rsidRPr="001E664F">
        <w:rPr>
          <w:rFonts w:ascii="Times New Roman" w:hAnsi="Times New Roman" w:cs="Times New Roman"/>
          <w:i/>
          <w:sz w:val="28"/>
          <w:szCs w:val="28"/>
        </w:rPr>
        <w:t>Тіркеудің міндетті жазбаша нысаны</w:t>
      </w:r>
      <w:bookmarkEnd w:id="0"/>
      <w:r w:rsidRPr="00C41835">
        <w:rPr>
          <w:rFonts w:ascii="Times New Roman" w:hAnsi="Times New Roman" w:cs="Times New Roman"/>
          <w:sz w:val="28"/>
          <w:szCs w:val="28"/>
        </w:rPr>
        <w:t>.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мемлекеттік тіркеу Құқықтық кадастрдың тіркеу парағына әрбір мүлік бойынша заңда белгіленген есепке алу жүйесін енгізу арқылы жүзеге асырылады. Ті</w:t>
      </w:r>
      <w:proofErr w:type="gramStart"/>
      <w:r w:rsidRPr="00C41835">
        <w:rPr>
          <w:rFonts w:ascii="Times New Roman" w:hAnsi="Times New Roman" w:cs="Times New Roman"/>
          <w:sz w:val="28"/>
          <w:szCs w:val="28"/>
        </w:rPr>
        <w:t>ркеу</w:t>
      </w:r>
      <w:proofErr w:type="gramEnd"/>
      <w:r w:rsidRPr="00C41835">
        <w:rPr>
          <w:rFonts w:ascii="Times New Roman" w:hAnsi="Times New Roman" w:cs="Times New Roman"/>
          <w:sz w:val="28"/>
          <w:szCs w:val="28"/>
        </w:rPr>
        <w:t xml:space="preserve"> қағаз тасығышта жүзеге асырылады және электронды тасымалдағышта жүзеге асырылуы мүмкін. Автоматтандырылған тіркеу жүйесіне толық көшкенге дейін ақпарат қайшы келген жағдайда қағаз жеткізгіштегі тіркеу басымдыққа ие болады.</w:t>
      </w:r>
    </w:p>
    <w:p w:rsidR="00120A9B" w:rsidRDefault="00120A9B"/>
    <w:sectPr w:rsidR="00120A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3FE"/>
    <w:rsid w:val="00120A9B"/>
    <w:rsid w:val="001E664F"/>
    <w:rsid w:val="005E73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64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64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1378</Words>
  <Characters>7860</Characters>
  <Application>Microsoft Office Word</Application>
  <DocSecurity>0</DocSecurity>
  <Lines>65</Lines>
  <Paragraphs>18</Paragraphs>
  <ScaleCrop>false</ScaleCrop>
  <Company>diakov.net</Company>
  <LinksUpToDate>false</LinksUpToDate>
  <CharactersWithSpaces>9220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2021-12-03T05:46:00Z</dcterms:created>
  <dcterms:modified xsi:type="dcterms:W3CDTF">2021-12-03T05:49:00Z</dcterms:modified>
</cp:coreProperties>
</file>